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/>
        <w:drawing>
          <wp:inline distT="0" distB="0" distL="0" distR="0">
            <wp:extent cx="609600" cy="609600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645" w:type="dxa"/>
        <w:jc w:val="left"/>
        <w:tblInd w:w="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4"/>
        <w:gridCol w:w="4890"/>
      </w:tblGrid>
      <w:tr>
        <w:trPr>
          <w:trHeight w:val="1429" w:hRule="atLeast"/>
        </w:trPr>
        <w:tc>
          <w:tcPr>
            <w:tcW w:w="475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6"/>
                <w:szCs w:val="26"/>
                <w:lang w:val="ru-RU" w:eastAsia="en-US" w:bidi="ar-SA"/>
              </w:rPr>
              <w:t>РОССИЯ ФЕДЕРАЦИЯЗЫ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6"/>
                <w:szCs w:val="26"/>
                <w:lang w:val="ru-RU" w:eastAsia="en-US" w:bidi="ar-SA"/>
              </w:rPr>
              <w:t>ХАКАС РЕСПУБЛИКА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6"/>
                <w:szCs w:val="26"/>
                <w:lang w:val="ru-RU" w:eastAsia="en-US" w:bidi="ar-SA"/>
              </w:rPr>
              <w:t>ХАКАС РЕСПУБЛИКАНЫҢ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6"/>
                <w:szCs w:val="26"/>
                <w:lang w:val="ru-RU" w:eastAsia="en-US" w:bidi="ar-SA"/>
              </w:rPr>
              <w:t>АҒБАН ПИЛТIРI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6"/>
                <w:szCs w:val="26"/>
                <w:lang w:val="ru-RU" w:eastAsia="en-US" w:bidi="ar-SA"/>
              </w:rPr>
              <w:t>МУНИЦИПАЛЬНАЙ АЙМАҒЫНЫҢ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6"/>
                <w:szCs w:val="26"/>
                <w:lang w:val="ru-RU" w:eastAsia="en-US" w:bidi="ar-SA"/>
              </w:rPr>
              <w:t>ТАЗОБА ПИЛТIРI ААЛ ЧӦБІНІҢ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6"/>
                <w:szCs w:val="26"/>
                <w:lang w:val="ru-RU" w:eastAsia="en-US" w:bidi="ar-SA"/>
              </w:rPr>
              <w:t>ААЛ УСТАҒ-ПАСТАА</w:t>
            </w:r>
          </w:p>
        </w:tc>
        <w:tc>
          <w:tcPr>
            <w:tcW w:w="4890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РОССИЙСКАЯ ФЕДЕРАЦИЯ</w:t>
            </w:r>
          </w:p>
          <w:p>
            <w:pPr>
              <w:pStyle w:val="Style18"/>
              <w:widowControl w:val="false"/>
              <w:jc w:val="center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РЕСПУБЛИКА ХАКАСИЯ</w:t>
            </w:r>
          </w:p>
          <w:p>
            <w:pPr>
              <w:pStyle w:val="Style18"/>
              <w:widowControl w:val="false"/>
              <w:ind w:left="-36" w:right="0" w:hanging="0"/>
              <w:jc w:val="center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АДМИНИСТРАЦИЯ</w:t>
            </w:r>
          </w:p>
          <w:p>
            <w:pPr>
              <w:pStyle w:val="Style18"/>
              <w:widowControl w:val="false"/>
              <w:ind w:left="-36" w:right="0" w:hanging="0"/>
              <w:jc w:val="center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СЕЛЬСКОГО ПОСЕЛЕНИЯ</w:t>
            </w:r>
          </w:p>
          <w:p>
            <w:pPr>
              <w:pStyle w:val="Style18"/>
              <w:widowControl w:val="false"/>
              <w:ind w:left="360" w:right="0" w:hanging="0"/>
              <w:jc w:val="center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КАЛИНИНСКОГО СЕЛЬСОВЕТА</w:t>
            </w:r>
          </w:p>
          <w:p>
            <w:pPr>
              <w:pStyle w:val="Style18"/>
              <w:widowControl w:val="false"/>
              <w:ind w:left="-36" w:right="0" w:hanging="0"/>
              <w:jc w:val="center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</w:t>
            </w:r>
            <w:r>
              <w:rPr>
                <w:b/>
                <w:bCs/>
                <w:sz w:val="26"/>
                <w:szCs w:val="26"/>
              </w:rPr>
              <w:t>УСТЬ-АБАКАНСКОГО</w:t>
            </w:r>
          </w:p>
          <w:p>
            <w:pPr>
              <w:pStyle w:val="Style18"/>
              <w:widowControl w:val="false"/>
              <w:ind w:left="-36" w:right="0" w:hanging="0"/>
              <w:jc w:val="center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>
            <w:pPr>
              <w:pStyle w:val="Style18"/>
              <w:widowControl w:val="false"/>
              <w:ind w:left="-36" w:right="0" w:hanging="0"/>
              <w:jc w:val="center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</w:t>
            </w:r>
            <w:r>
              <w:rPr>
                <w:b/>
                <w:bCs/>
                <w:sz w:val="26"/>
                <w:szCs w:val="26"/>
              </w:rPr>
              <w:t>РЕСПУБЛИКИ ХАКАСИЯ</w:t>
            </w:r>
          </w:p>
        </w:tc>
      </w:tr>
    </w:tbl>
    <w:p>
      <w:pPr>
        <w:pStyle w:val="Normal"/>
        <w:jc w:val="center"/>
        <w:rPr>
          <w:b/>
          <w:b/>
        </w:rPr>
      </w:pPr>
      <w:r>
        <w:rPr>
          <w:b/>
        </w:rPr>
        <w:t>П О С Т А Н О В Л Е Н И Е</w:t>
      </w:r>
    </w:p>
    <w:p>
      <w:pPr>
        <w:pStyle w:val="Normal"/>
        <w:jc w:val="center"/>
        <w:rPr>
          <w:b/>
          <w:b/>
        </w:rPr>
      </w:pPr>
      <w:r>
        <w:rPr/>
        <w:t>от   12.</w:t>
      </w:r>
      <w:r>
        <w:rPr>
          <w:rFonts w:eastAsia="Times New Roman" w:cs="Times New Roman"/>
          <w:color w:val="auto"/>
          <w:kern w:val="0"/>
          <w:sz w:val="24"/>
          <w:szCs w:val="24"/>
          <w:lang w:val="ru-RU" w:eastAsia="zh-CN" w:bidi="ar-SA"/>
        </w:rPr>
        <w:t>11</w:t>
      </w:r>
      <w:r>
        <w:rPr/>
        <w:t>. 20</w:t>
      </w:r>
      <w:r>
        <w:rPr>
          <w:rFonts w:eastAsia="Times New Roman" w:cs="Times New Roman"/>
          <w:color w:val="auto"/>
          <w:kern w:val="0"/>
          <w:sz w:val="24"/>
          <w:szCs w:val="24"/>
          <w:lang w:val="ru-RU" w:eastAsia="zh-CN" w:bidi="ar-SA"/>
        </w:rPr>
        <w:t>25</w:t>
      </w:r>
      <w:r>
        <w:rPr/>
        <w:t xml:space="preserve"> г.</w:t>
      </w:r>
      <w:r>
        <w:rPr>
          <w:b/>
        </w:rPr>
        <w:t xml:space="preserve">    </w:t>
      </w:r>
      <w:r>
        <w:rPr/>
        <w:t>№ 480-п</w:t>
      </w:r>
    </w:p>
    <w:p>
      <w:pPr>
        <w:pStyle w:val="Normal"/>
        <w:jc w:val="center"/>
        <w:rPr/>
      </w:pPr>
      <w:r>
        <w:rPr>
          <w:b/>
        </w:rPr>
        <w:t>с. Калинино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  <w:sz w:val="26"/>
          <w:szCs w:val="26"/>
        </w:rPr>
        <w:t xml:space="preserve">О внесении изменений  в </w:t>
      </w:r>
      <w:r>
        <w:rPr>
          <w:rFonts w:eastAsia="Times New Roman" w:cs="Times New Roman"/>
          <w:b/>
          <w:color w:val="auto"/>
          <w:kern w:val="0"/>
          <w:sz w:val="26"/>
          <w:szCs w:val="26"/>
          <w:lang w:val="ru-RU" w:eastAsia="zh-CN" w:bidi="ar-SA"/>
        </w:rPr>
        <w:t>П</w:t>
      </w:r>
      <w:r>
        <w:rPr>
          <w:b/>
          <w:sz w:val="26"/>
          <w:szCs w:val="26"/>
        </w:rPr>
        <w:t xml:space="preserve">остановление администрации </w:t>
      </w:r>
    </w:p>
    <w:p>
      <w:pPr>
        <w:pStyle w:val="Normal"/>
        <w:rPr/>
      </w:pPr>
      <w:r>
        <w:rPr>
          <w:b/>
          <w:sz w:val="26"/>
          <w:szCs w:val="26"/>
        </w:rPr>
        <w:t xml:space="preserve">Калининского сельсовета от 18.01.2016г. № 6-п </w:t>
      </w:r>
    </w:p>
    <w:p>
      <w:pPr>
        <w:pStyle w:val="Normal"/>
        <w:rPr/>
      </w:pPr>
      <w:r>
        <w:rPr>
          <w:b/>
          <w:sz w:val="26"/>
          <w:szCs w:val="26"/>
        </w:rPr>
        <w:t xml:space="preserve">«Об утверждении </w:t>
      </w:r>
      <w:r>
        <w:rPr>
          <w:b/>
          <w:bCs/>
          <w:sz w:val="26"/>
          <w:szCs w:val="26"/>
        </w:rPr>
        <w:t>административного регламента</w:t>
      </w:r>
    </w:p>
    <w:p>
      <w:pPr>
        <w:pStyle w:val="Normal"/>
        <w:rPr/>
      </w:pPr>
      <w:r>
        <w:rPr>
          <w:b/>
          <w:bCs/>
          <w:sz w:val="26"/>
          <w:szCs w:val="26"/>
        </w:rPr>
        <w:t>предоставления муниципальной услуги «</w:t>
      </w:r>
      <w:r>
        <w:rPr>
          <w:b/>
          <w:bCs/>
          <w:sz w:val="26"/>
          <w:szCs w:val="26"/>
        </w:rPr>
        <w:t>Присвоение адреса объекту недвижимости на территории сельского поселения Калининского сельсовета Усть-Абаканского муниципального района Республики Хакасия</w:t>
      </w:r>
      <w:r>
        <w:rPr>
          <w:b/>
          <w:bCs/>
          <w:sz w:val="26"/>
          <w:szCs w:val="26"/>
        </w:rPr>
        <w:t>»</w:t>
      </w:r>
    </w:p>
    <w:p>
      <w:pPr>
        <w:pStyle w:val="Normal"/>
        <w:jc w:val="center"/>
        <w:rPr>
          <w:b/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 </w:t>
      </w:r>
    </w:p>
    <w:p>
      <w:pPr>
        <w:pStyle w:val="Normal"/>
        <w:jc w:val="both"/>
        <w:rPr/>
      </w:pPr>
      <w:r>
        <w:rPr>
          <w:sz w:val="26"/>
          <w:szCs w:val="26"/>
        </w:rPr>
        <w:tab/>
        <w:t xml:space="preserve">В соответствии с Федеральным законом от 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zh-CN" w:bidi="ar-SA"/>
        </w:rPr>
        <w:t>20</w:t>
      </w:r>
      <w:r>
        <w:rPr>
          <w:sz w:val="26"/>
          <w:szCs w:val="26"/>
        </w:rPr>
        <w:t>.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zh-CN" w:bidi="ar-SA"/>
        </w:rPr>
        <w:t>03</w:t>
      </w:r>
      <w:r>
        <w:rPr>
          <w:sz w:val="26"/>
          <w:szCs w:val="26"/>
        </w:rPr>
        <w:t>.20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zh-CN" w:bidi="ar-SA"/>
        </w:rPr>
        <w:t>25</w:t>
      </w:r>
      <w:r>
        <w:rPr>
          <w:sz w:val="26"/>
          <w:szCs w:val="26"/>
        </w:rPr>
        <w:t xml:space="preserve">  </w:t>
      </w:r>
      <w:r>
        <w:rPr>
          <w:sz w:val="26"/>
          <w:szCs w:val="26"/>
          <w:lang w:val="en-US"/>
        </w:rPr>
        <w:t>N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zh-CN" w:bidi="ar-SA"/>
        </w:rPr>
        <w:t>33</w:t>
      </w:r>
      <w:r>
        <w:rPr>
          <w:sz w:val="26"/>
          <w:szCs w:val="26"/>
        </w:rPr>
        <w:t xml:space="preserve">-ФЗ «Об общих принципах организации местного самоуправления в 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zh-CN" w:bidi="ar-SA"/>
        </w:rPr>
        <w:t>единой системе публичной власти</w:t>
      </w:r>
      <w:r>
        <w:rPr>
          <w:sz w:val="26"/>
          <w:szCs w:val="26"/>
        </w:rPr>
        <w:t xml:space="preserve">», Федеральным законом от 27.07.2010 </w:t>
      </w:r>
      <w:r>
        <w:rPr>
          <w:sz w:val="26"/>
          <w:szCs w:val="26"/>
          <w:lang w:val="en-US"/>
        </w:rPr>
        <w:t>N</w:t>
      </w:r>
      <w:r>
        <w:rPr>
          <w:sz w:val="26"/>
          <w:szCs w:val="26"/>
        </w:rPr>
        <w:t xml:space="preserve"> 210-ФЗ «Об организации предоставления государственных и муниципальных услуг» (с последующими изменениями), </w:t>
      </w:r>
      <w:r>
        <w:rPr>
          <w:color w:val="auto"/>
          <w:sz w:val="26"/>
          <w:szCs w:val="26"/>
        </w:rPr>
        <w:t>Постановления Президиума Правительства Республики Хакасия от 27.02.2017 № 30-п</w:t>
      </w:r>
      <w:r>
        <w:rPr>
          <w:sz w:val="26"/>
          <w:szCs w:val="26"/>
        </w:rPr>
        <w:t xml:space="preserve">, руководствуясь Уставом 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zh-CN" w:bidi="ar-SA"/>
        </w:rPr>
        <w:t>сельского поселения</w:t>
      </w:r>
      <w:r>
        <w:rPr>
          <w:sz w:val="26"/>
          <w:szCs w:val="26"/>
        </w:rPr>
        <w:t xml:space="preserve"> Калининск</w:t>
      </w:r>
      <w:r>
        <w:rPr>
          <w:sz w:val="26"/>
          <w:szCs w:val="26"/>
        </w:rPr>
        <w:t>ого</w:t>
      </w:r>
      <w:r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>а Усть-Абаканского муниципального района Республики Хакасия,</w:t>
      </w:r>
      <w:r>
        <w:rPr>
          <w:sz w:val="26"/>
          <w:szCs w:val="26"/>
        </w:rPr>
        <w:t xml:space="preserve"> Администрация </w:t>
      </w:r>
      <w:r>
        <w:rPr>
          <w:sz w:val="26"/>
          <w:szCs w:val="26"/>
        </w:rPr>
        <w:t>с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zh-CN" w:bidi="ar-SA"/>
        </w:rPr>
        <w:t>ельского поселения</w:t>
      </w:r>
      <w:r>
        <w:rPr>
          <w:sz w:val="26"/>
          <w:szCs w:val="26"/>
        </w:rPr>
        <w:t xml:space="preserve"> Калининск</w:t>
      </w:r>
      <w:r>
        <w:rPr>
          <w:sz w:val="26"/>
          <w:szCs w:val="26"/>
        </w:rPr>
        <w:t>ого</w:t>
      </w:r>
      <w:r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>а Усть-Абаканского муниципального района Республики Хакасия</w:t>
      </w:r>
    </w:p>
    <w:p>
      <w:pPr>
        <w:pStyle w:val="Normal"/>
        <w:ind w:firstLine="540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  <w:t>ПОСТАНОВЛЯЕТ:</w:t>
      </w:r>
    </w:p>
    <w:p>
      <w:pPr>
        <w:pStyle w:val="Normal"/>
        <w:jc w:val="both"/>
        <w:rPr/>
      </w:pPr>
      <w:r>
        <w:rPr>
          <w:color w:val="auto"/>
          <w:sz w:val="26"/>
          <w:szCs w:val="26"/>
        </w:rPr>
        <w:t xml:space="preserve">1. Внести изменение в Постановление администрации </w:t>
      </w:r>
      <w:r>
        <w:rPr>
          <w:color w:val="auto"/>
          <w:sz w:val="26"/>
          <w:szCs w:val="26"/>
        </w:rPr>
        <w:t>с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zh-CN" w:bidi="ar-SA"/>
        </w:rPr>
        <w:t>ельского поселения</w:t>
      </w:r>
      <w:r>
        <w:rPr>
          <w:color w:val="auto"/>
          <w:sz w:val="26"/>
          <w:szCs w:val="26"/>
        </w:rPr>
        <w:t xml:space="preserve"> Калининск</w:t>
      </w:r>
      <w:r>
        <w:rPr>
          <w:color w:val="auto"/>
          <w:sz w:val="26"/>
          <w:szCs w:val="26"/>
        </w:rPr>
        <w:t>ого</w:t>
      </w:r>
      <w:r>
        <w:rPr>
          <w:color w:val="auto"/>
          <w:sz w:val="26"/>
          <w:szCs w:val="26"/>
        </w:rPr>
        <w:t xml:space="preserve"> сельсовет</w:t>
      </w:r>
      <w:r>
        <w:rPr>
          <w:color w:val="auto"/>
          <w:sz w:val="26"/>
          <w:szCs w:val="26"/>
        </w:rPr>
        <w:t xml:space="preserve">а Усть-Абаканского муниципального района Республики Хакасия </w:t>
      </w:r>
      <w:r>
        <w:rPr>
          <w:color w:val="auto"/>
          <w:sz w:val="26"/>
          <w:szCs w:val="26"/>
        </w:rPr>
        <w:t xml:space="preserve"> от 18.01.2016г. №6-п «Об утверждении административного регламента по предоставлению муниципальной услуги «</w:t>
      </w:r>
      <w:r>
        <w:rPr>
          <w:b/>
          <w:bCs/>
          <w:color w:val="auto"/>
          <w:sz w:val="26"/>
          <w:szCs w:val="26"/>
        </w:rPr>
        <w:t>Присвоение адреса объекту недвижимости на территории сельского поселения Калининского сельсовета Усть-Абаканского муниципального района Республики Хакасия»</w:t>
      </w:r>
      <w:r>
        <w:rPr>
          <w:color w:val="auto"/>
          <w:sz w:val="26"/>
          <w:szCs w:val="26"/>
        </w:rPr>
        <w:t xml:space="preserve"> Администрацией </w:t>
      </w:r>
      <w:r>
        <w:rPr>
          <w:color w:val="auto"/>
          <w:sz w:val="26"/>
          <w:szCs w:val="26"/>
        </w:rPr>
        <w:t>с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zh-CN" w:bidi="ar-SA"/>
        </w:rPr>
        <w:t>ельского поселения</w:t>
      </w:r>
      <w:r>
        <w:rPr>
          <w:color w:val="auto"/>
          <w:sz w:val="26"/>
          <w:szCs w:val="26"/>
        </w:rPr>
        <w:t xml:space="preserve"> Калининск</w:t>
      </w:r>
      <w:r>
        <w:rPr>
          <w:color w:val="auto"/>
          <w:sz w:val="26"/>
          <w:szCs w:val="26"/>
        </w:rPr>
        <w:t>ого</w:t>
      </w:r>
      <w:r>
        <w:rPr>
          <w:color w:val="auto"/>
          <w:sz w:val="26"/>
          <w:szCs w:val="26"/>
        </w:rPr>
        <w:t xml:space="preserve"> сельсовет</w:t>
      </w:r>
      <w:r>
        <w:rPr>
          <w:color w:val="auto"/>
          <w:sz w:val="26"/>
          <w:szCs w:val="26"/>
        </w:rPr>
        <w:t>а Усть-Абаканского муниципального района Республики Хакасия</w:t>
      </w:r>
      <w:r>
        <w:rPr>
          <w:color w:val="auto"/>
          <w:sz w:val="26"/>
          <w:szCs w:val="26"/>
        </w:rPr>
        <w:t xml:space="preserve">»: 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zh-CN" w:bidi="ar-SA"/>
        </w:rPr>
        <w:t xml:space="preserve">в </w:t>
      </w:r>
      <w:r>
        <w:rPr>
          <w:sz w:val="26"/>
          <w:szCs w:val="26"/>
        </w:rPr>
        <w:t>Приложени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zh-CN" w:bidi="ar-SA"/>
        </w:rPr>
        <w:t>е</w:t>
      </w:r>
      <w:r>
        <w:rPr>
          <w:sz w:val="26"/>
          <w:szCs w:val="26"/>
        </w:rPr>
        <w:t xml:space="preserve"> №1 к Постановлени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zh-CN" w:bidi="ar-SA"/>
        </w:rPr>
        <w:t>ю</w:t>
      </w:r>
      <w:r>
        <w:rPr>
          <w:sz w:val="26"/>
          <w:szCs w:val="26"/>
        </w:rPr>
        <w:t xml:space="preserve"> администрации </w:t>
      </w:r>
      <w:r>
        <w:rPr>
          <w:sz w:val="26"/>
          <w:szCs w:val="26"/>
        </w:rPr>
        <w:t>с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zh-CN" w:bidi="ar-SA"/>
        </w:rPr>
        <w:t>ельского поселения</w:t>
      </w:r>
      <w:r>
        <w:rPr>
          <w:sz w:val="26"/>
          <w:szCs w:val="26"/>
        </w:rPr>
        <w:t xml:space="preserve"> Калининск</w:t>
      </w:r>
      <w:r>
        <w:rPr>
          <w:sz w:val="26"/>
          <w:szCs w:val="26"/>
        </w:rPr>
        <w:t>ого</w:t>
      </w:r>
      <w:r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>а Усть-Абаканского муниципального района Республики Хакасия</w:t>
      </w:r>
      <w:r>
        <w:rPr>
          <w:sz w:val="26"/>
          <w:szCs w:val="26"/>
        </w:rPr>
        <w:t xml:space="preserve"> от 18.01.2016 № 6-п (Административн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zh-CN" w:bidi="ar-SA"/>
        </w:rPr>
        <w:t>ый</w:t>
      </w:r>
      <w:r>
        <w:rPr>
          <w:sz w:val="26"/>
          <w:szCs w:val="26"/>
        </w:rPr>
        <w:t xml:space="preserve"> регламент предоставления муниципальной услуги)  в 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zh-CN" w:bidi="ar-SA"/>
        </w:rPr>
        <w:t xml:space="preserve">пункт 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zh-CN" w:bidi="ar-SA"/>
        </w:rPr>
        <w:t>3.2. «Прием и регистрация заявления с приложенными документами»</w:t>
      </w:r>
      <w:r>
        <w:rPr>
          <w:b w:val="false"/>
          <w:bCs w:val="false"/>
          <w:sz w:val="26"/>
          <w:szCs w:val="26"/>
        </w:rPr>
        <w:t xml:space="preserve"> 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zh-CN" w:bidi="ar-SA"/>
        </w:rPr>
        <w:t>дополнить</w:t>
      </w:r>
      <w:r>
        <w:rPr>
          <w:b w:val="false"/>
          <w:bCs w:val="false"/>
          <w:sz w:val="26"/>
          <w:szCs w:val="26"/>
        </w:rPr>
        <w:t xml:space="preserve"> подпунктом 3.2.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zh-CN" w:bidi="ar-SA"/>
        </w:rPr>
        <w:t>7</w:t>
      </w:r>
      <w:r>
        <w:rPr>
          <w:b w:val="false"/>
          <w:bCs w:val="false"/>
          <w:sz w:val="26"/>
          <w:szCs w:val="26"/>
        </w:rPr>
        <w:t>. и читать ег</w:t>
      </w:r>
      <w:r>
        <w:rPr>
          <w:sz w:val="26"/>
          <w:szCs w:val="26"/>
        </w:rPr>
        <w:t xml:space="preserve">о в следующей редакции: </w:t>
      </w:r>
      <w:r>
        <w:rPr>
          <w:color w:val="auto"/>
          <w:sz w:val="26"/>
          <w:szCs w:val="26"/>
        </w:rPr>
        <w:t xml:space="preserve">В соответствии с пунктом 6 статьи 1 Федерального закона от 24.06.2025 №156-ФЗ «О создании многофункционального сервисного обмена информацией и о внесении изменений в отдельные законодательные акты Российской Федерации» очная идентификация граждан может осуществляться посредством цифрового </w:t>
      </w:r>
      <w:r>
        <w:rPr>
          <w:color w:val="auto"/>
          <w:sz w:val="26"/>
          <w:szCs w:val="26"/>
          <w:lang w:val="en-US"/>
        </w:rPr>
        <w:t xml:space="preserve">ID </w:t>
      </w:r>
      <w:r>
        <w:rPr>
          <w:color w:val="auto"/>
          <w:sz w:val="26"/>
          <w:szCs w:val="26"/>
          <w:lang w:val="ru-RU"/>
        </w:rPr>
        <w:t xml:space="preserve">национального мессенеджера «Цифровая платформа </w:t>
      </w:r>
      <w:r>
        <w:rPr>
          <w:color w:val="auto"/>
          <w:sz w:val="26"/>
          <w:szCs w:val="26"/>
          <w:lang w:val="en-US"/>
        </w:rPr>
        <w:t>MAX</w:t>
      </w:r>
      <w:r>
        <w:rPr>
          <w:color w:val="auto"/>
          <w:sz w:val="26"/>
          <w:szCs w:val="26"/>
        </w:rPr>
        <w:t>».</w:t>
      </w:r>
    </w:p>
    <w:p>
      <w:pPr>
        <w:pStyle w:val="Normal"/>
        <w:jc w:val="both"/>
        <w:rPr/>
      </w:pPr>
      <w:r>
        <w:rPr>
          <w:sz w:val="26"/>
          <w:szCs w:val="26"/>
        </w:rPr>
        <w:t xml:space="preserve">2. 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zh-CN" w:bidi="ar-SA"/>
        </w:rPr>
        <w:t>Настоящее Постановление вступает в силу после его официального опубликования в газете «Усть-Абаканские Известия официальные».</w:t>
      </w:r>
    </w:p>
    <w:p>
      <w:pPr>
        <w:pStyle w:val="Normal"/>
        <w:jc w:val="both"/>
        <w:rPr/>
      </w:pPr>
      <w:r>
        <w:rPr>
          <w:sz w:val="26"/>
          <w:szCs w:val="26"/>
        </w:rPr>
        <w:t>3. Контроль за исполнением настоящего постановления оставляю за собой.</w:t>
      </w:r>
    </w:p>
    <w:p>
      <w:pPr>
        <w:pStyle w:val="Normal"/>
        <w:jc w:val="both"/>
        <w:rPr/>
      </w:pPr>
      <w:r>
        <w:rPr/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>Глава Калининского сельсовета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>Усть-Абаканского района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 xml:space="preserve">Республики Хакасия                                                                                 Сажин  И. А.                                                       </w:t>
      </w:r>
    </w:p>
    <w:sectPr>
      <w:type w:val="nextPage"/>
      <w:pgSz w:w="11906" w:h="16838"/>
      <w:pgMar w:left="1701" w:right="680" w:header="0" w:top="390" w:footer="0" w:bottom="458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qFormat/>
    <w:rPr>
      <w:sz w:val="20"/>
      <w:szCs w:val="20"/>
    </w:rPr>
  </w:style>
  <w:style w:type="character" w:styleId="Style14" w:customStyle="1">
    <w:name w:val="Основной текст Знак"/>
    <w:qFormat/>
    <w:rPr/>
  </w:style>
  <w:style w:type="character" w:styleId="Style15" w:customStyle="1">
    <w:name w:val="Обычный (веб) Знак"/>
    <w:qFormat/>
    <w:rPr>
      <w:color w:val="000000"/>
    </w:rPr>
  </w:style>
  <w:style w:type="character" w:styleId="Strong">
    <w:name w:val="Strong"/>
    <w:qFormat/>
    <w:rPr>
      <w:b/>
    </w:rPr>
  </w:style>
  <w:style w:type="character" w:styleId="Style16">
    <w:name w:val="Символ концевой сноски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qFormat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qFormat/>
    <w:pPr>
      <w:widowControl/>
      <w:suppressAutoHyphens w:val="true"/>
      <w:bidi w:val="0"/>
      <w:spacing w:before="0" w:after="0"/>
      <w:jc w:val="left"/>
    </w:pPr>
    <w:rPr>
      <w:rFonts w:ascii="Tahoma" w:hAnsi="Tahoma" w:eastAsia="Times New Roman" w:cs="Tahoma"/>
      <w:color w:val="auto"/>
      <w:kern w:val="0"/>
      <w:sz w:val="16"/>
      <w:szCs w:val="16"/>
      <w:lang w:val="ru-RU" w:eastAsia="zh-CN" w:bidi="ar-SA"/>
    </w:rPr>
  </w:style>
  <w:style w:type="paragraph" w:styleId="NormalWeb">
    <w:name w:val="Normal (Web)"/>
    <w:qFormat/>
    <w:pPr>
      <w:widowControl/>
      <w:suppressAutoHyphens w:val="true"/>
      <w:bidi w:val="0"/>
      <w:spacing w:beforeAutospacing="1" w:after="0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zh-CN" w:bidi="ar-SA"/>
    </w:rPr>
  </w:style>
  <w:style w:type="paragraph" w:styleId="Style22">
    <w:name w:val="Содержимое врезки"/>
    <w:basedOn w:val="Normal"/>
    <w:qFormat/>
    <w:pPr/>
    <w:rPr/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53</TotalTime>
  <Application>LibreOffice/7.1.4.2$Windows_X86_64 LibreOffice_project/a529a4fab45b75fefc5b6226684193eb000654f6</Application>
  <AppVersion>15.0000</AppVersion>
  <Pages>2</Pages>
  <Words>320</Words>
  <Characters>2534</Characters>
  <CharactersWithSpaces>2984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2006-07-01T16:11:00Z</dcterms:created>
  <dc:creator>*</dc:creator>
  <dc:description/>
  <dc:language>ru-RU</dc:language>
  <cp:lastModifiedBy/>
  <cp:lastPrinted>2025-11-12T12:07:47Z</cp:lastPrinted>
  <dcterms:modified xsi:type="dcterms:W3CDTF">2025-11-18T14:35:11Z</dcterms:modified>
  <cp:revision>27</cp:revision>
  <dc:subject/>
  <dc:title>                                                           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